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C44" w:rsidRPr="00F82121" w:rsidRDefault="00281C44">
      <w:pPr>
        <w:rPr>
          <w:b/>
          <w:u w:val="single"/>
        </w:rPr>
      </w:pPr>
      <w:r w:rsidRPr="00F82121">
        <w:rPr>
          <w:b/>
          <w:u w:val="single"/>
        </w:rPr>
        <w:t xml:space="preserve">Year 7 </w:t>
      </w:r>
      <w:r w:rsidR="001D0FE5" w:rsidRPr="00F82121">
        <w:rPr>
          <w:b/>
          <w:u w:val="single"/>
        </w:rPr>
        <w:t xml:space="preserve">Intro to </w:t>
      </w:r>
      <w:r w:rsidRPr="00F82121">
        <w:rPr>
          <w:b/>
          <w:u w:val="single"/>
        </w:rPr>
        <w:t>Poetry Unit</w:t>
      </w:r>
    </w:p>
    <w:p w:rsidR="00281C44" w:rsidRPr="00F82121" w:rsidRDefault="00281C44">
      <w:pPr>
        <w:rPr>
          <w:b/>
        </w:rPr>
      </w:pPr>
      <w:r w:rsidRPr="00F82121">
        <w:rPr>
          <w:b/>
        </w:rPr>
        <w:t>Content</w:t>
      </w:r>
    </w:p>
    <w:p w:rsidR="00D63760" w:rsidRDefault="00281C44">
      <w:r>
        <w:t>Students will</w:t>
      </w:r>
      <w:r w:rsidR="000000CA">
        <w:t xml:space="preserve"> learn that poetry</w:t>
      </w:r>
      <w:r w:rsidR="001A16EB">
        <w:t xml:space="preserve"> varies from other forms</w:t>
      </w:r>
      <w:r w:rsidR="00D63760">
        <w:t xml:space="preserve"> of writing</w:t>
      </w:r>
      <w:r w:rsidR="001A16EB">
        <w:t xml:space="preserve"> in its conscious use of techniques to draw attention to sounds and patterns in language and use language suggestively</w:t>
      </w:r>
      <w:r w:rsidR="00D63760">
        <w:t>,</w:t>
      </w:r>
      <w:r w:rsidR="001A16EB">
        <w:t xml:space="preserve"> giving readers scope for creating </w:t>
      </w:r>
      <w:r w:rsidR="001257AF">
        <w:t xml:space="preserve">emotional and intellectual </w:t>
      </w:r>
      <w:r w:rsidR="001A16EB">
        <w:t xml:space="preserve">meaning. </w:t>
      </w:r>
      <w:r w:rsidR="00435C26">
        <w:t xml:space="preserve">Guided writing workshops will allow them to draft work and understand the importance of drafting to arrive at a particular mood and idea and compress language for effect.  </w:t>
      </w:r>
      <w:r w:rsidR="004F78E7">
        <w:t xml:space="preserve">They will revise and expand their knowledge of poetic </w:t>
      </w:r>
      <w:proofErr w:type="spellStart"/>
      <w:r w:rsidR="004F78E7">
        <w:t>metalanguage</w:t>
      </w:r>
      <w:proofErr w:type="spellEnd"/>
      <w:r w:rsidR="004F78E7">
        <w:t xml:space="preserve"> and learn about the ballad and syllabic forms such as haiku and </w:t>
      </w:r>
      <w:proofErr w:type="spellStart"/>
      <w:r w:rsidR="004F78E7">
        <w:t>cinquain</w:t>
      </w:r>
      <w:proofErr w:type="spellEnd"/>
      <w:r w:rsidR="004F78E7">
        <w:t>.  Through group oral work, drawi</w:t>
      </w:r>
      <w:r w:rsidR="00744EF4">
        <w:t>ng, writing, listening and paired</w:t>
      </w:r>
      <w:r w:rsidR="004F78E7">
        <w:t>, small group and large group discussion</w:t>
      </w:r>
      <w:r w:rsidR="00932D7B">
        <w:t>,</w:t>
      </w:r>
      <w:r w:rsidR="004F78E7">
        <w:t xml:space="preserve"> </w:t>
      </w:r>
      <w:r w:rsidR="00D63760">
        <w:t xml:space="preserve">students </w:t>
      </w:r>
      <w:r w:rsidR="004F78E7">
        <w:t>will read and create a range of poems for a poetry anthology</w:t>
      </w:r>
      <w:r w:rsidR="00D63760">
        <w:t xml:space="preserve">.   This anthology </w:t>
      </w:r>
      <w:r w:rsidR="004F78E7">
        <w:t>will include</w:t>
      </w:r>
      <w:r w:rsidR="00932D7B">
        <w:t xml:space="preserve"> an introduction stating their view on poetry</w:t>
      </w:r>
      <w:proofErr w:type="gramStart"/>
      <w:r w:rsidR="00932D7B">
        <w:t xml:space="preserve">, </w:t>
      </w:r>
      <w:r w:rsidR="004F78E7">
        <w:t xml:space="preserve"> poems</w:t>
      </w:r>
      <w:proofErr w:type="gramEnd"/>
      <w:r w:rsidR="004F78E7">
        <w:t xml:space="preserve"> of their own and by other poets and detailed analyses</w:t>
      </w:r>
      <w:r w:rsidR="00D63760">
        <w:t xml:space="preserve"> </w:t>
      </w:r>
      <w:r w:rsidR="004F78E7">
        <w:t xml:space="preserve">of these poems that demonstrate their understanding </w:t>
      </w:r>
      <w:r w:rsidR="00932D7B">
        <w:t>of the purpose and mood of the</w:t>
      </w:r>
      <w:r w:rsidR="004F78E7">
        <w:t xml:space="preserve"> poems</w:t>
      </w:r>
      <w:r w:rsidR="00932D7B">
        <w:t xml:space="preserve"> chosen</w:t>
      </w:r>
      <w:r w:rsidR="004F78E7">
        <w:t xml:space="preserve"> and the techniques employed.</w:t>
      </w:r>
      <w:r w:rsidR="00D63760">
        <w:t xml:space="preserve">  Students will use the SPECS structure (subject matter, purpose, emotion, craftsmanship and summary) to write these analyses.</w:t>
      </w:r>
    </w:p>
    <w:p w:rsidR="00D63760" w:rsidRDefault="00D63760"/>
    <w:p w:rsidR="004F78E7" w:rsidRDefault="001D0FE5">
      <w:r w:rsidRPr="00F82121">
        <w:rPr>
          <w:b/>
        </w:rPr>
        <w:t>Key Terms:</w:t>
      </w:r>
      <w:r>
        <w:t xml:space="preserve">  </w:t>
      </w:r>
      <w:r w:rsidR="004F78E7">
        <w:t xml:space="preserve">Alliteration, assonance, imagery, </w:t>
      </w:r>
      <w:r w:rsidR="00744EF4">
        <w:t>m</w:t>
      </w:r>
      <w:r>
        <w:t xml:space="preserve">etaphor, </w:t>
      </w:r>
      <w:r w:rsidR="004F78E7">
        <w:t xml:space="preserve">onomatopoeia, </w:t>
      </w:r>
      <w:r w:rsidR="009F4BCB">
        <w:t xml:space="preserve">pace, </w:t>
      </w:r>
      <w:r w:rsidR="004F78E7">
        <w:t xml:space="preserve">personification, rhyme, rhyme scheme, rhythm, </w:t>
      </w:r>
      <w:r>
        <w:t xml:space="preserve">simile, </w:t>
      </w:r>
      <w:r w:rsidR="004F78E7">
        <w:t xml:space="preserve">stanza, </w:t>
      </w:r>
      <w:r w:rsidR="00D63760">
        <w:t xml:space="preserve">ballad, haiku, </w:t>
      </w:r>
      <w:proofErr w:type="spellStart"/>
      <w:r w:rsidR="00D63760">
        <w:t>cinquain</w:t>
      </w:r>
      <w:proofErr w:type="spellEnd"/>
      <w:r w:rsidR="00D63760">
        <w:t xml:space="preserve">, </w:t>
      </w:r>
      <w:proofErr w:type="spellStart"/>
      <w:r w:rsidR="00D63760">
        <w:t>enjambement</w:t>
      </w:r>
      <w:proofErr w:type="spellEnd"/>
    </w:p>
    <w:p w:rsidR="00D63760" w:rsidRDefault="00D63760">
      <w:pPr>
        <w:rPr>
          <w:b/>
        </w:rPr>
      </w:pPr>
    </w:p>
    <w:p w:rsidR="001D0FE5" w:rsidRPr="00F82121" w:rsidRDefault="001D0FE5">
      <w:pPr>
        <w:rPr>
          <w:b/>
        </w:rPr>
      </w:pPr>
      <w:r w:rsidRPr="00F82121">
        <w:rPr>
          <w:b/>
        </w:rPr>
        <w:t>Aims and Objectives</w:t>
      </w:r>
    </w:p>
    <w:p w:rsidR="00435C26" w:rsidRDefault="00435C26" w:rsidP="00435C26">
      <w:pPr>
        <w:rPr>
          <w:b/>
        </w:rPr>
      </w:pPr>
      <w:r w:rsidRPr="00F82121">
        <w:rPr>
          <w:b/>
        </w:rPr>
        <w:t>Knowledge</w:t>
      </w:r>
      <w:r>
        <w:rPr>
          <w:b/>
        </w:rPr>
        <w:t xml:space="preserve"> – Students will know</w:t>
      </w:r>
    </w:p>
    <w:p w:rsidR="00435C26" w:rsidRDefault="00435C26" w:rsidP="00435C26">
      <w:r>
        <w:t xml:space="preserve">How poetry is different from prose </w:t>
      </w:r>
    </w:p>
    <w:p w:rsidR="00435C26" w:rsidRDefault="00435C26" w:rsidP="00435C26">
      <w:r>
        <w:t>That paragraphs in poetry are called stanzas</w:t>
      </w:r>
    </w:p>
    <w:p w:rsidR="00435C26" w:rsidRDefault="00435C26" w:rsidP="00435C26">
      <w:proofErr w:type="gramStart"/>
      <w:r>
        <w:t>That poems</w:t>
      </w:r>
      <w:proofErr w:type="gramEnd"/>
      <w:r>
        <w:t xml:space="preserve"> have inferred meanings</w:t>
      </w:r>
    </w:p>
    <w:p w:rsidR="00435C26" w:rsidRDefault="00435C26" w:rsidP="00435C26">
      <w:r>
        <w:t xml:space="preserve">That sound devices (alliteration, assonance, onomatopoeia) are techniques used by poets to create concrete effects that add to the ideas, feelings </w:t>
      </w:r>
      <w:proofErr w:type="gramStart"/>
      <w:r>
        <w:t>and  meanings</w:t>
      </w:r>
      <w:proofErr w:type="gramEnd"/>
      <w:r>
        <w:t xml:space="preserve"> of their poems</w:t>
      </w:r>
    </w:p>
    <w:p w:rsidR="00435C26" w:rsidRDefault="00435C26" w:rsidP="00435C26">
      <w:r>
        <w:t>Metaphor, personification, simile are used to create imagery – pictures and associations in the reader’s mind</w:t>
      </w:r>
    </w:p>
    <w:p w:rsidR="00435C26" w:rsidRDefault="00435C26" w:rsidP="00435C26">
      <w:proofErr w:type="gramStart"/>
      <w:r>
        <w:t>That different patterns</w:t>
      </w:r>
      <w:proofErr w:type="gramEnd"/>
      <w:r>
        <w:t xml:space="preserve"> of rhyme and rhythm affect the feeling and pace of a poetry</w:t>
      </w:r>
    </w:p>
    <w:p w:rsidR="00435C26" w:rsidRDefault="00435C26" w:rsidP="00435C26">
      <w:r>
        <w:t xml:space="preserve">The key </w:t>
      </w:r>
      <w:proofErr w:type="spellStart"/>
      <w:r>
        <w:t>characterisitics</w:t>
      </w:r>
      <w:proofErr w:type="spellEnd"/>
      <w:r>
        <w:t xml:space="preserve"> of ballads and haiku</w:t>
      </w:r>
    </w:p>
    <w:p w:rsidR="00435C26" w:rsidRDefault="00435C26" w:rsidP="00435C26">
      <w:r>
        <w:t xml:space="preserve">How to </w:t>
      </w:r>
      <w:proofErr w:type="spellStart"/>
      <w:r>
        <w:t>analyse</w:t>
      </w:r>
      <w:proofErr w:type="spellEnd"/>
      <w:r>
        <w:t xml:space="preserve"> a poem using the SPECS structure – subject matter, purpose, emotion, </w:t>
      </w:r>
      <w:proofErr w:type="gramStart"/>
      <w:r>
        <w:t>craftsmanship</w:t>
      </w:r>
      <w:proofErr w:type="gramEnd"/>
      <w:r>
        <w:t>, summary.</w:t>
      </w:r>
    </w:p>
    <w:p w:rsidR="00435C26" w:rsidRPr="009F4BCB" w:rsidRDefault="00435C26" w:rsidP="00435C26">
      <w:r>
        <w:t>Techniques used in poetry are also used in prose.</w:t>
      </w:r>
    </w:p>
    <w:p w:rsidR="00435C26" w:rsidRDefault="00435C26">
      <w:pPr>
        <w:rPr>
          <w:b/>
        </w:rPr>
      </w:pPr>
    </w:p>
    <w:p w:rsidR="00D63760" w:rsidRDefault="001D0FE5">
      <w:pPr>
        <w:rPr>
          <w:b/>
        </w:rPr>
      </w:pPr>
      <w:r w:rsidRPr="00F82121">
        <w:rPr>
          <w:b/>
        </w:rPr>
        <w:t>Skills</w:t>
      </w:r>
      <w:r w:rsidR="00D63760">
        <w:rPr>
          <w:b/>
        </w:rPr>
        <w:t xml:space="preserve"> – Students will be able </w:t>
      </w:r>
    </w:p>
    <w:p w:rsidR="00D63760" w:rsidRDefault="00D63760">
      <w:r>
        <w:t>Identify the pattern</w:t>
      </w:r>
      <w:r w:rsidR="009F4BCB">
        <w:t>s</w:t>
      </w:r>
      <w:r>
        <w:t xml:space="preserve"> of rhythm </w:t>
      </w:r>
      <w:r w:rsidR="009F4BCB">
        <w:t>and rhyme schemes in ballads and write ballads</w:t>
      </w:r>
    </w:p>
    <w:p w:rsidR="009F4BCB" w:rsidRDefault="009F4BCB">
      <w:r>
        <w:t xml:space="preserve">Identify sound devices such as alliteration, assonance, onomatopoeia </w:t>
      </w:r>
    </w:p>
    <w:p w:rsidR="00D63760" w:rsidRPr="009F4BCB" w:rsidRDefault="009F4BCB">
      <w:r>
        <w:t xml:space="preserve">Identify the differences between and effects of metaphor, simile and personification in verse, particularly the </w:t>
      </w:r>
      <w:proofErr w:type="gramStart"/>
      <w:r>
        <w:t>poem  ‘</w:t>
      </w:r>
      <w:r w:rsidRPr="009F4BCB">
        <w:t>African</w:t>
      </w:r>
      <w:proofErr w:type="gramEnd"/>
      <w:r w:rsidRPr="009F4BCB">
        <w:t xml:space="preserve"> Beggar</w:t>
      </w:r>
      <w:r>
        <w:t>’</w:t>
      </w:r>
    </w:p>
    <w:p w:rsidR="009F4BCB" w:rsidRDefault="009F4BCB">
      <w:r>
        <w:t>T</w:t>
      </w:r>
      <w:r w:rsidR="00744EF4">
        <w:t>o mark beats in poetry and clap our rhythms and consider rhythm in their own poetry</w:t>
      </w:r>
    </w:p>
    <w:p w:rsidR="009F4BCB" w:rsidRDefault="009F4BCB">
      <w:r>
        <w:t>T</w:t>
      </w:r>
      <w:r w:rsidR="00744EF4">
        <w:t>o find syllables</w:t>
      </w:r>
      <w:r>
        <w:t xml:space="preserve"> in poetry</w:t>
      </w:r>
      <w:r w:rsidR="00744EF4">
        <w:t xml:space="preserve"> and write syllabic poetry</w:t>
      </w:r>
    </w:p>
    <w:p w:rsidR="009F4BCB" w:rsidRDefault="009F4BCB"/>
    <w:p w:rsidR="001257AF" w:rsidRDefault="001D0FE5">
      <w:pPr>
        <w:rPr>
          <w:b/>
        </w:rPr>
      </w:pPr>
      <w:r w:rsidRPr="00F82121">
        <w:rPr>
          <w:b/>
        </w:rPr>
        <w:t>Understand</w:t>
      </w:r>
      <w:r w:rsidR="00F82121">
        <w:rPr>
          <w:b/>
        </w:rPr>
        <w:t>ing</w:t>
      </w:r>
      <w:r w:rsidR="00435C26">
        <w:rPr>
          <w:b/>
        </w:rPr>
        <w:t xml:space="preserve"> – Students will understand that</w:t>
      </w:r>
    </w:p>
    <w:p w:rsidR="006A3304" w:rsidRPr="006A3304" w:rsidRDefault="00435C26">
      <w:r>
        <w:t>F</w:t>
      </w:r>
      <w:r w:rsidR="006A3304">
        <w:t>inished poetry goes through a drafting process in order to achieve specific effects.</w:t>
      </w:r>
    </w:p>
    <w:p w:rsidR="006A3304" w:rsidRDefault="00435C26">
      <w:r>
        <w:t>R</w:t>
      </w:r>
      <w:r w:rsidR="006A3304">
        <w:t>hythm, rhyme and other aspects of form affect the meaning and impact of a poem</w:t>
      </w:r>
    </w:p>
    <w:p w:rsidR="001D0FE5" w:rsidRDefault="00435C26" w:rsidP="006A3304">
      <w:r>
        <w:t>I</w:t>
      </w:r>
      <w:r w:rsidR="001D0FE5">
        <w:t>magery</w:t>
      </w:r>
      <w:r w:rsidR="006A3304">
        <w:t>, vocabulary choice and sound devices in language contribute significantly to the meanings and feelings implied by verse.</w:t>
      </w:r>
      <w:r w:rsidR="001D0FE5">
        <w:t xml:space="preserve"> </w:t>
      </w:r>
    </w:p>
    <w:p w:rsidR="006A3304" w:rsidRDefault="00435C26" w:rsidP="006A3304">
      <w:r>
        <w:t>H</w:t>
      </w:r>
      <w:r w:rsidR="006A3304">
        <w:t>ow haiku, rhymed and free verse imply meaning and that inference is core to understanding poetry.</w:t>
      </w:r>
    </w:p>
    <w:p w:rsidR="006A3304" w:rsidRDefault="006A3304" w:rsidP="006A3304"/>
    <w:p w:rsidR="006A3304" w:rsidRPr="006A3304" w:rsidRDefault="006A3304" w:rsidP="006A3304">
      <w:r w:rsidRPr="00435C26">
        <w:rPr>
          <w:b/>
        </w:rPr>
        <w:t>Resources:</w:t>
      </w:r>
      <w:r>
        <w:t xml:space="preserve">  Handouts drawn from White. A – </w:t>
      </w:r>
      <w:r w:rsidRPr="006A3304">
        <w:rPr>
          <w:i/>
        </w:rPr>
        <w:t>TTA Dynamic Approaches to Poetry</w:t>
      </w:r>
      <w:r>
        <w:t xml:space="preserve">; Van </w:t>
      </w:r>
      <w:proofErr w:type="spellStart"/>
      <w:r>
        <w:t>Haren</w:t>
      </w:r>
      <w:proofErr w:type="spellEnd"/>
      <w:r>
        <w:t xml:space="preserve"> et al </w:t>
      </w:r>
      <w:r w:rsidRPr="006A3304">
        <w:rPr>
          <w:u w:val="single"/>
        </w:rPr>
        <w:t>English for the Australian Curriculum 1</w:t>
      </w:r>
      <w:r>
        <w:t xml:space="preserve"> (CUP 2011) and </w:t>
      </w:r>
      <w:proofErr w:type="spellStart"/>
      <w:r>
        <w:t>Abbs</w:t>
      </w:r>
      <w:proofErr w:type="spellEnd"/>
      <w:r>
        <w:t xml:space="preserve"> and Richardson </w:t>
      </w:r>
      <w:r w:rsidRPr="006A3304">
        <w:rPr>
          <w:u w:val="single"/>
        </w:rPr>
        <w:t>Forms of Poetry</w:t>
      </w:r>
      <w:r>
        <w:t xml:space="preserve"> </w:t>
      </w:r>
      <w:proofErr w:type="gramStart"/>
      <w:r>
        <w:t>CUP  and</w:t>
      </w:r>
      <w:proofErr w:type="gramEnd"/>
      <w:r>
        <w:t xml:space="preserve"> groups sets of poetry anthologies from the library.</w:t>
      </w:r>
    </w:p>
    <w:p w:rsidR="001D0FE5" w:rsidRDefault="001D0FE5">
      <w:pPr>
        <w:rPr>
          <w:i/>
        </w:rPr>
      </w:pPr>
    </w:p>
    <w:p w:rsidR="00B9676A" w:rsidRDefault="00B9676A">
      <w:pPr>
        <w:rPr>
          <w:i/>
        </w:rPr>
      </w:pPr>
    </w:p>
    <w:p w:rsidR="00B9676A" w:rsidRDefault="00B9676A">
      <w:pPr>
        <w:rPr>
          <w:i/>
        </w:rPr>
      </w:pPr>
    </w:p>
    <w:p w:rsidR="00B9676A" w:rsidRPr="006A3304" w:rsidRDefault="00B9676A">
      <w:pPr>
        <w:rPr>
          <w:i/>
        </w:rPr>
      </w:pPr>
    </w:p>
    <w:tbl>
      <w:tblPr>
        <w:tblStyle w:val="TableGrid"/>
        <w:tblW w:w="0" w:type="auto"/>
        <w:tblLook w:val="00A0" w:firstRow="1" w:lastRow="0" w:firstColumn="1" w:lastColumn="0" w:noHBand="0" w:noVBand="0"/>
      </w:tblPr>
      <w:tblGrid>
        <w:gridCol w:w="6878"/>
        <w:gridCol w:w="1877"/>
        <w:gridCol w:w="2113"/>
      </w:tblGrid>
      <w:tr w:rsidR="001D0FE5" w:rsidTr="00435C26">
        <w:tc>
          <w:tcPr>
            <w:tcW w:w="6878" w:type="dxa"/>
          </w:tcPr>
          <w:p w:rsidR="001D0FE5" w:rsidRDefault="001D0FE5">
            <w:r>
              <w:t>Learning Activity</w:t>
            </w:r>
          </w:p>
        </w:tc>
        <w:tc>
          <w:tcPr>
            <w:tcW w:w="1877" w:type="dxa"/>
          </w:tcPr>
          <w:p w:rsidR="001D0FE5" w:rsidRDefault="00643815">
            <w:r>
              <w:t>Student Product</w:t>
            </w:r>
          </w:p>
        </w:tc>
        <w:tc>
          <w:tcPr>
            <w:tcW w:w="2113" w:type="dxa"/>
          </w:tcPr>
          <w:p w:rsidR="00F53401" w:rsidRDefault="00F53401">
            <w:r>
              <w:t>Formative</w:t>
            </w:r>
          </w:p>
          <w:p w:rsidR="001D0FE5" w:rsidRDefault="00F53401">
            <w:r>
              <w:t>Summative</w:t>
            </w:r>
          </w:p>
        </w:tc>
      </w:tr>
      <w:tr w:rsidR="001D0FE5" w:rsidTr="00435C26">
        <w:tc>
          <w:tcPr>
            <w:tcW w:w="6878" w:type="dxa"/>
          </w:tcPr>
          <w:p w:rsidR="00FB7282" w:rsidRDefault="00FB7282">
            <w:r>
              <w:t>Intro to unit – give details of summative piece – the anthology – so students know what aiming towards</w:t>
            </w:r>
            <w:r w:rsidR="00B21349">
              <w:t xml:space="preserve"> – looks at assessment.  </w:t>
            </w:r>
            <w:r w:rsidR="006B6E8D">
              <w:t xml:space="preserve">(Give out handout of exactly what’s required for anthology with assessment rubric)  </w:t>
            </w:r>
            <w:r w:rsidR="00B21349">
              <w:t>In folder groups</w:t>
            </w:r>
          </w:p>
          <w:p w:rsidR="00643815" w:rsidRDefault="001D0FE5">
            <w:r>
              <w:t>What is poetry?</w:t>
            </w:r>
          </w:p>
          <w:p w:rsidR="00B21349" w:rsidRDefault="00B21349">
            <w:r>
              <w:t>Students work in silence and then in groups – see lesson plan notes.  Start with own ideas</w:t>
            </w:r>
            <w:proofErr w:type="gramStart"/>
            <w:r>
              <w:t>,  then</w:t>
            </w:r>
            <w:proofErr w:type="gramEnd"/>
            <w:r>
              <w:t xml:space="preserve"> look at John </w:t>
            </w:r>
            <w:proofErr w:type="spellStart"/>
            <w:r>
              <w:t>Hegley</w:t>
            </w:r>
            <w:proofErr w:type="spellEnd"/>
            <w:r>
              <w:t xml:space="preserve"> poem and add more ideas.  They collaborate using sticky notes and </w:t>
            </w:r>
            <w:proofErr w:type="spellStart"/>
            <w:r>
              <w:t>categorise</w:t>
            </w:r>
            <w:proofErr w:type="spellEnd"/>
            <w:r>
              <w:t xml:space="preserve"> their ideas on butcher paper – groups of 4-5.</w:t>
            </w:r>
          </w:p>
          <w:p w:rsidR="00B21349" w:rsidRDefault="00B21349">
            <w:r>
              <w:t xml:space="preserve">Then write on own their ideas on poetry (will help form intro to anthology).  </w:t>
            </w:r>
          </w:p>
          <w:p w:rsidR="00B21349" w:rsidRDefault="00B21349">
            <w:r>
              <w:t xml:space="preserve">Students are given </w:t>
            </w:r>
            <w:proofErr w:type="spellStart"/>
            <w:r>
              <w:t>hand outs</w:t>
            </w:r>
            <w:proofErr w:type="spellEnd"/>
            <w:r>
              <w:t xml:space="preserve"> of definitions – they read in silence pencil what don’t know.  Discuss and</w:t>
            </w:r>
            <w:r w:rsidR="006A3304">
              <w:t xml:space="preserve"> </w:t>
            </w:r>
            <w:r>
              <w:t>highlight what still don’t know and then sign up for workshops.</w:t>
            </w:r>
            <w:r w:rsidR="008360E2">
              <w:t xml:space="preserve">  Must do both – but if feel know it well can do paintwork.</w:t>
            </w:r>
          </w:p>
          <w:p w:rsidR="00B21349" w:rsidRDefault="00B21349">
            <w:r>
              <w:t>Can also read poems and add further ide</w:t>
            </w:r>
            <w:r w:rsidR="008360E2">
              <w:t>as to what written on what is poetry.</w:t>
            </w:r>
          </w:p>
          <w:p w:rsidR="001D0FE5" w:rsidRDefault="001D0FE5" w:rsidP="00F53401"/>
        </w:tc>
        <w:tc>
          <w:tcPr>
            <w:tcW w:w="1877" w:type="dxa"/>
          </w:tcPr>
          <w:p w:rsidR="001D0FE5" w:rsidRDefault="00643815">
            <w:r>
              <w:t>Poster of post – it notes</w:t>
            </w:r>
          </w:p>
        </w:tc>
        <w:tc>
          <w:tcPr>
            <w:tcW w:w="2113" w:type="dxa"/>
          </w:tcPr>
          <w:p w:rsidR="00435C26" w:rsidRDefault="00643815">
            <w:r>
              <w:t>F</w:t>
            </w:r>
            <w:r w:rsidR="00435C26">
              <w:t xml:space="preserve"> – exploring differences and similarities between poetry and prose – </w:t>
            </w:r>
          </w:p>
          <w:p w:rsidR="00435C26" w:rsidRDefault="00435C26"/>
          <w:p w:rsidR="00435C26" w:rsidRDefault="00435C26"/>
          <w:p w:rsidR="00435C26" w:rsidRDefault="00435C26"/>
          <w:p w:rsidR="001D0FE5" w:rsidRDefault="00435C26">
            <w:r>
              <w:t>F - exploring prior knowledge of poetry to help tailor workshop</w:t>
            </w:r>
          </w:p>
        </w:tc>
      </w:tr>
      <w:tr w:rsidR="00B21349" w:rsidTr="00435C26">
        <w:tc>
          <w:tcPr>
            <w:tcW w:w="6878" w:type="dxa"/>
          </w:tcPr>
          <w:p w:rsidR="00B21349" w:rsidRDefault="00B21349">
            <w:r>
              <w:t>Students attend two workshops during this time:</w:t>
            </w:r>
          </w:p>
          <w:p w:rsidR="00B21349" w:rsidRDefault="00B21349">
            <w:r>
              <w:t xml:space="preserve">Rhythm, </w:t>
            </w:r>
            <w:proofErr w:type="gramStart"/>
            <w:r>
              <w:t>rhyme  -</w:t>
            </w:r>
            <w:proofErr w:type="gramEnd"/>
            <w:r>
              <w:t xml:space="preserve"> ballad form is used to explore rhythm and rhyme – clapping out rhythm and marking on poems and using cloze exercises to explore.  </w:t>
            </w:r>
            <w:r w:rsidR="008360E2">
              <w:t xml:space="preserve">May wish to look at </w:t>
            </w:r>
            <w:proofErr w:type="spellStart"/>
            <w:r w:rsidR="008360E2">
              <w:t>enjambement</w:t>
            </w:r>
            <w:proofErr w:type="spellEnd"/>
            <w:r w:rsidR="008360E2">
              <w:t xml:space="preserve">, line breaks and effects. </w:t>
            </w:r>
            <w:r>
              <w:t>(Two teac</w:t>
            </w:r>
            <w:r w:rsidR="008360E2">
              <w:t>hers will run simultaneously)</w:t>
            </w:r>
          </w:p>
          <w:p w:rsidR="008360E2" w:rsidRDefault="008360E2">
            <w:r>
              <w:t xml:space="preserve">Imagery and </w:t>
            </w:r>
            <w:r w:rsidR="006A3304">
              <w:t>vivid language and sound devices</w:t>
            </w:r>
            <w:r>
              <w:t xml:space="preserve">  (Two teachers will run </w:t>
            </w:r>
            <w:proofErr w:type="spellStart"/>
            <w:r>
              <w:t>simulataneously</w:t>
            </w:r>
            <w:proofErr w:type="spellEnd"/>
            <w:r>
              <w:t>)</w:t>
            </w:r>
          </w:p>
          <w:p w:rsidR="008360E2" w:rsidRDefault="008360E2"/>
          <w:p w:rsidR="00B21349" w:rsidRDefault="00B21349"/>
        </w:tc>
        <w:tc>
          <w:tcPr>
            <w:tcW w:w="1877" w:type="dxa"/>
          </w:tcPr>
          <w:p w:rsidR="00B21349" w:rsidRDefault="00B21349"/>
        </w:tc>
        <w:tc>
          <w:tcPr>
            <w:tcW w:w="2113" w:type="dxa"/>
          </w:tcPr>
          <w:p w:rsidR="00B21349" w:rsidRDefault="00B21349"/>
        </w:tc>
      </w:tr>
      <w:tr w:rsidR="001D0FE5" w:rsidTr="00435C26">
        <w:tc>
          <w:tcPr>
            <w:tcW w:w="6878" w:type="dxa"/>
          </w:tcPr>
          <w:p w:rsidR="008360E2" w:rsidRDefault="008360E2">
            <w:r>
              <w:t xml:space="preserve">Applying knowledge from workshops students will collaborate to create poem inspired by objects brought in by teacher.  Video of teachers doing activity will be shown and then students will create poems – put in folder groups (include pink) and then they get into </w:t>
            </w:r>
            <w:proofErr w:type="spellStart"/>
            <w:r>
              <w:t>self chosen</w:t>
            </w:r>
            <w:proofErr w:type="spellEnd"/>
            <w:r>
              <w:t xml:space="preserve"> groups of 8 mixed boys and girls (aim half half).  Given object and work on describing (uses senses and metap</w:t>
            </w:r>
            <w:r w:rsidR="00435C26">
              <w:t xml:space="preserve">hor or simile) and ordering and </w:t>
            </w:r>
            <w:r>
              <w:t>then given slips of paper to write down lines which they think stick on butcher paper – poems will be judged and awarded prizes by teachers.</w:t>
            </w:r>
            <w:r w:rsidR="006A3304">
              <w:t xml:space="preserve"> (See handouts for more detail on this)</w:t>
            </w:r>
          </w:p>
          <w:p w:rsidR="001D0FE5" w:rsidRDefault="001D0FE5"/>
        </w:tc>
        <w:tc>
          <w:tcPr>
            <w:tcW w:w="1877" w:type="dxa"/>
          </w:tcPr>
          <w:p w:rsidR="00F53401" w:rsidRDefault="00F53401"/>
          <w:p w:rsidR="00643815" w:rsidRDefault="00643815">
            <w:r>
              <w:t>Whole group oral poem</w:t>
            </w:r>
          </w:p>
          <w:p w:rsidR="001D0FE5" w:rsidRDefault="00643815">
            <w:r>
              <w:t>Poster of class poem</w:t>
            </w:r>
          </w:p>
        </w:tc>
        <w:tc>
          <w:tcPr>
            <w:tcW w:w="2113" w:type="dxa"/>
          </w:tcPr>
          <w:p w:rsidR="001D0FE5" w:rsidRDefault="00643815">
            <w:r>
              <w:t>F</w:t>
            </w:r>
            <w:r w:rsidR="00435C26">
              <w:t xml:space="preserve">  - students awareness of simile and metaphor and importance of structure </w:t>
            </w:r>
          </w:p>
        </w:tc>
      </w:tr>
      <w:tr w:rsidR="001D0FE5" w:rsidTr="00435C26">
        <w:tc>
          <w:tcPr>
            <w:tcW w:w="6878" w:type="dxa"/>
          </w:tcPr>
          <w:p w:rsidR="00643815" w:rsidRDefault="006A3304">
            <w:r>
              <w:t>Applying active skills learnt in group activity above students will l</w:t>
            </w:r>
            <w:r w:rsidR="00643815">
              <w:t xml:space="preserve">isten to African Beggar poem – draw in response </w:t>
            </w:r>
            <w:r w:rsidR="00F82121">
              <w:t xml:space="preserve">(then share with </w:t>
            </w:r>
            <w:r w:rsidR="000E2648">
              <w:t>neighbor) and</w:t>
            </w:r>
            <w:r w:rsidR="00643815">
              <w:t xml:space="preserve"> then write.  </w:t>
            </w:r>
            <w:r w:rsidR="001257AF">
              <w:t>Allitera</w:t>
            </w:r>
            <w:r w:rsidR="008360E2">
              <w:t xml:space="preserve">tion, imagery, rhyme and rhythm, </w:t>
            </w:r>
            <w:proofErr w:type="spellStart"/>
            <w:r w:rsidR="008360E2">
              <w:t>assossance</w:t>
            </w:r>
            <w:proofErr w:type="spellEnd"/>
            <w:r w:rsidR="008360E2">
              <w:t xml:space="preserve">.  Students should use </w:t>
            </w:r>
            <w:r>
              <w:t xml:space="preserve">SPECS </w:t>
            </w:r>
            <w:r w:rsidR="008360E2">
              <w:t>analysis guidelines to write about the poem – can be used for anthology.    Activity to be taught in bricks, tiles paintwork selected by teachers.</w:t>
            </w:r>
          </w:p>
          <w:p w:rsidR="001D0FE5" w:rsidRDefault="00643815">
            <w:r>
              <w:t>See Handout</w:t>
            </w:r>
          </w:p>
        </w:tc>
        <w:tc>
          <w:tcPr>
            <w:tcW w:w="1877" w:type="dxa"/>
          </w:tcPr>
          <w:p w:rsidR="001D0FE5" w:rsidRDefault="00643815">
            <w:r>
              <w:t xml:space="preserve">Drawing and brief written response to ‘African Beggar’ </w:t>
            </w:r>
            <w:r w:rsidR="00F53401">
              <w:t>–</w:t>
            </w:r>
            <w:r w:rsidR="00FB7282">
              <w:t xml:space="preserve"> draft</w:t>
            </w:r>
            <w:r w:rsidR="00F53401">
              <w:t xml:space="preserve"> for anthology</w:t>
            </w:r>
          </w:p>
        </w:tc>
        <w:tc>
          <w:tcPr>
            <w:tcW w:w="2113" w:type="dxa"/>
          </w:tcPr>
          <w:p w:rsidR="001D0FE5" w:rsidRDefault="00643815">
            <w:r>
              <w:t>F</w:t>
            </w:r>
            <w:r w:rsidR="00435C26">
              <w:t xml:space="preserve"> – Testing understanding of poetic techniques listed in key terms (except ballad, haiku and syllable) and ability to use SPECS</w:t>
            </w:r>
          </w:p>
        </w:tc>
      </w:tr>
      <w:tr w:rsidR="001D0FE5" w:rsidTr="00435C26">
        <w:tc>
          <w:tcPr>
            <w:tcW w:w="6878" w:type="dxa"/>
          </w:tcPr>
          <w:p w:rsidR="008360E2" w:rsidRDefault="008360E2">
            <w:r>
              <w:t xml:space="preserve">Students to cycle through writing workshops – </w:t>
            </w:r>
            <w:proofErr w:type="spellStart"/>
            <w:r>
              <w:t>colour</w:t>
            </w:r>
            <w:proofErr w:type="spellEnd"/>
            <w:r>
              <w:t xml:space="preserve"> poems, responding to photographs and drafting skills</w:t>
            </w:r>
          </w:p>
          <w:p w:rsidR="00FB7282" w:rsidRDefault="00643815">
            <w:proofErr w:type="spellStart"/>
            <w:r>
              <w:t>Colour</w:t>
            </w:r>
            <w:proofErr w:type="spellEnd"/>
            <w:r>
              <w:t xml:space="preserve"> Poem – Poems </w:t>
            </w:r>
            <w:r w:rsidR="00FB7282">
              <w:t xml:space="preserve">that explore ideas and feelings associated with </w:t>
            </w:r>
            <w:proofErr w:type="spellStart"/>
            <w:r w:rsidR="00FB7282">
              <w:t>colours</w:t>
            </w:r>
            <w:proofErr w:type="spellEnd"/>
            <w:r w:rsidR="00FB7282">
              <w:t xml:space="preserve"> = but don</w:t>
            </w:r>
            <w:r w:rsidR="00F82121">
              <w:t xml:space="preserve">’t use the </w:t>
            </w:r>
            <w:proofErr w:type="spellStart"/>
            <w:r w:rsidR="00F82121">
              <w:t>colour</w:t>
            </w:r>
            <w:proofErr w:type="spellEnd"/>
            <w:r w:rsidR="00F82121">
              <w:t xml:space="preserve"> word itself.  Brainstorm </w:t>
            </w:r>
            <w:r w:rsidR="00F82121">
              <w:lastRenderedPageBreak/>
              <w:t>associations/</w:t>
            </w:r>
            <w:r w:rsidR="000E2648">
              <w:t>connotations of</w:t>
            </w:r>
            <w:r w:rsidR="00F82121">
              <w:t xml:space="preserve"> </w:t>
            </w:r>
            <w:proofErr w:type="spellStart"/>
            <w:r w:rsidR="00F82121">
              <w:t>colours</w:t>
            </w:r>
            <w:proofErr w:type="spellEnd"/>
            <w:r w:rsidR="00F82121">
              <w:t xml:space="preserve"> on board and then write.</w:t>
            </w:r>
          </w:p>
          <w:p w:rsidR="001D0FE5" w:rsidRDefault="00FB7282" w:rsidP="000E2648">
            <w:r>
              <w:t>See handout</w:t>
            </w:r>
            <w:r w:rsidR="001257AF">
              <w:t>.  Drafting and re=drafting should also draw attention to importance of line length and word order in creating certain rhythm and rhyme effects.</w:t>
            </w:r>
            <w:r w:rsidR="006A3304">
              <w:t xml:space="preserve">  </w:t>
            </w:r>
            <w:proofErr w:type="gramStart"/>
            <w:r w:rsidR="006A3304">
              <w:t>Photographs involves</w:t>
            </w:r>
            <w:proofErr w:type="gramEnd"/>
            <w:r w:rsidR="006A3304">
              <w:t xml:space="preserve"> students imagining being person in image and answering questions about themselves addressed to them by teacher – see handout</w:t>
            </w:r>
            <w:r w:rsidR="00932D7B">
              <w:t xml:space="preserve">.  </w:t>
            </w:r>
            <w:r w:rsidR="00932D7B">
              <w:br/>
              <w:t>COT has expanded this into an excellent lesson – see COT for resources</w:t>
            </w:r>
          </w:p>
        </w:tc>
        <w:tc>
          <w:tcPr>
            <w:tcW w:w="1877" w:type="dxa"/>
          </w:tcPr>
          <w:p w:rsidR="001D0FE5" w:rsidRDefault="00FB7282">
            <w:r>
              <w:lastRenderedPageBreak/>
              <w:t xml:space="preserve">Draft </w:t>
            </w:r>
            <w:proofErr w:type="spellStart"/>
            <w:r>
              <w:t>Colour</w:t>
            </w:r>
            <w:proofErr w:type="spellEnd"/>
            <w:r>
              <w:t xml:space="preserve"> poem</w:t>
            </w:r>
          </w:p>
        </w:tc>
        <w:tc>
          <w:tcPr>
            <w:tcW w:w="2113" w:type="dxa"/>
          </w:tcPr>
          <w:p w:rsidR="001D0FE5" w:rsidRDefault="00F53401" w:rsidP="00435C26">
            <w:r>
              <w:t>F</w:t>
            </w:r>
            <w:r w:rsidR="00435C26">
              <w:t xml:space="preserve"> – Judging students’ ability to employ poetic techniques for </w:t>
            </w:r>
            <w:r w:rsidR="00435C26">
              <w:lastRenderedPageBreak/>
              <w:t xml:space="preserve">themselves – see key terms – particularly focusing on imagery, sound devices, and structural devices such as </w:t>
            </w:r>
          </w:p>
        </w:tc>
      </w:tr>
      <w:tr w:rsidR="001D0FE5" w:rsidTr="00435C26">
        <w:tc>
          <w:tcPr>
            <w:tcW w:w="6878" w:type="dxa"/>
          </w:tcPr>
          <w:p w:rsidR="008360E2" w:rsidRDefault="008360E2">
            <w:r>
              <w:lastRenderedPageBreak/>
              <w:t xml:space="preserve">Focus on haiku – reading and activities </w:t>
            </w:r>
          </w:p>
          <w:p w:rsidR="008360E2" w:rsidRDefault="006A3304">
            <w:r>
              <w:t>Lesson will involve students marking syllables in their own names and then reading haiku and creating own – in bricks tiles and paintwork</w:t>
            </w:r>
          </w:p>
          <w:p w:rsidR="008360E2" w:rsidRDefault="008360E2"/>
          <w:p w:rsidR="001D0FE5" w:rsidRDefault="001D0FE5"/>
        </w:tc>
        <w:tc>
          <w:tcPr>
            <w:tcW w:w="1877" w:type="dxa"/>
          </w:tcPr>
          <w:p w:rsidR="001D0FE5" w:rsidRDefault="006A3304">
            <w:r>
              <w:t>Students creat</w:t>
            </w:r>
            <w:r w:rsidR="00932D7B">
              <w:t>e</w:t>
            </w:r>
            <w:bookmarkStart w:id="0" w:name="_GoBack"/>
            <w:bookmarkEnd w:id="0"/>
            <w:r>
              <w:t xml:space="preserve"> haiku</w:t>
            </w:r>
          </w:p>
        </w:tc>
        <w:tc>
          <w:tcPr>
            <w:tcW w:w="2113" w:type="dxa"/>
          </w:tcPr>
          <w:p w:rsidR="001D0FE5" w:rsidRDefault="00F53401">
            <w:r>
              <w:t>F</w:t>
            </w:r>
            <w:r w:rsidR="00B9676A">
              <w:t xml:space="preserve"> – assessing students ability </w:t>
            </w:r>
          </w:p>
        </w:tc>
      </w:tr>
      <w:tr w:rsidR="001D0FE5" w:rsidTr="00435C26">
        <w:tc>
          <w:tcPr>
            <w:tcW w:w="6878" w:type="dxa"/>
          </w:tcPr>
          <w:p w:rsidR="008360E2" w:rsidRDefault="008360E2">
            <w:r>
              <w:t>Time to write anthology</w:t>
            </w:r>
          </w:p>
          <w:p w:rsidR="001D0FE5" w:rsidRDefault="00D25609">
            <w:r>
              <w:t>Students will be in bricks/tiles/paintwork groups reading poems, drafting and writing.  The anthology requires students to have a contents page, introduction, two poems of their own commentaries (one with draft) and two published poems with commentaries using SPECS guide.  (Detailed handout for students with assessment rubric – available)</w:t>
            </w:r>
          </w:p>
        </w:tc>
        <w:tc>
          <w:tcPr>
            <w:tcW w:w="1877" w:type="dxa"/>
          </w:tcPr>
          <w:p w:rsidR="001D0FE5" w:rsidRDefault="00D25609">
            <w:r>
              <w:t>Creating Poetry Anthology</w:t>
            </w:r>
          </w:p>
        </w:tc>
        <w:tc>
          <w:tcPr>
            <w:tcW w:w="2113" w:type="dxa"/>
          </w:tcPr>
          <w:p w:rsidR="001D0FE5" w:rsidRDefault="00D25609" w:rsidP="00B9676A">
            <w:r>
              <w:t>S</w:t>
            </w:r>
            <w:r w:rsidR="00B9676A">
              <w:t xml:space="preserve"> – </w:t>
            </w:r>
            <w:proofErr w:type="gramStart"/>
            <w:r w:rsidR="00B9676A">
              <w:t>assessment</w:t>
            </w:r>
            <w:proofErr w:type="gramEnd"/>
            <w:r w:rsidR="00B9676A">
              <w:t xml:space="preserve"> rubric is on reverse of detailed handout for students.</w:t>
            </w:r>
          </w:p>
        </w:tc>
      </w:tr>
    </w:tbl>
    <w:p w:rsidR="00F82121" w:rsidRPr="00B9676A" w:rsidRDefault="00B9676A">
      <w:pPr>
        <w:rPr>
          <w:b/>
        </w:rPr>
      </w:pPr>
      <w:r w:rsidRPr="00B9676A">
        <w:rPr>
          <w:b/>
        </w:rPr>
        <w:t>Links to AC</w:t>
      </w:r>
    </w:p>
    <w:p w:rsidR="00F82121" w:rsidRDefault="00F82121">
      <w:r>
        <w:t>Language – structure and organization, word level grammar</w:t>
      </w:r>
    </w:p>
    <w:p w:rsidR="00F82121" w:rsidRDefault="00F82121">
      <w:r>
        <w:t xml:space="preserve">Literature – literature and context, responding to </w:t>
      </w:r>
      <w:r w:rsidR="000E2648">
        <w:t>literature (</w:t>
      </w:r>
      <w:proofErr w:type="spellStart"/>
      <w:r>
        <w:t>metalangauge</w:t>
      </w:r>
      <w:proofErr w:type="spellEnd"/>
      <w:r>
        <w:t xml:space="preserve">), examining literature (compression of language – poetry, haiku </w:t>
      </w:r>
      <w:proofErr w:type="spellStart"/>
      <w:r>
        <w:t>etc</w:t>
      </w:r>
      <w:proofErr w:type="spellEnd"/>
      <w:r>
        <w:t>), creating literature (experimentation and adaptation)</w:t>
      </w:r>
    </w:p>
    <w:p w:rsidR="00F82121" w:rsidRDefault="00F82121">
      <w:r>
        <w:t xml:space="preserve">Literacy – Interacting with others (discussing, evaluating power of spoken texts, using </w:t>
      </w:r>
      <w:r w:rsidR="000E2648">
        <w:t>interaction</w:t>
      </w:r>
      <w:r>
        <w:t xml:space="preserve"> skills to present, giving presentations)</w:t>
      </w:r>
    </w:p>
    <w:p w:rsidR="00F82121" w:rsidRDefault="0042415C">
      <w:r>
        <w:t xml:space="preserve">Cross </w:t>
      </w:r>
      <w:proofErr w:type="spellStart"/>
      <w:r>
        <w:t>curriculur</w:t>
      </w:r>
      <w:proofErr w:type="spellEnd"/>
      <w:r>
        <w:t xml:space="preserve"> link – Australia and engagement with </w:t>
      </w:r>
      <w:proofErr w:type="gramStart"/>
      <w:r>
        <w:t>Asia  -</w:t>
      </w:r>
      <w:proofErr w:type="gramEnd"/>
      <w:r>
        <w:t xml:space="preserve"> haiku</w:t>
      </w:r>
    </w:p>
    <w:p w:rsidR="00E56439" w:rsidRDefault="0042415C">
      <w:r>
        <w:t>AC General Capabilities – Literacy, ICT, critical and creative thinking</w:t>
      </w:r>
    </w:p>
    <w:p w:rsidR="00281C44" w:rsidRDefault="00281C44"/>
    <w:p w:rsidR="00E56439" w:rsidRDefault="00E56439" w:rsidP="00281C44"/>
    <w:p w:rsidR="00E56439" w:rsidRDefault="00E56439" w:rsidP="00281C44"/>
    <w:p w:rsidR="00281C44" w:rsidRDefault="00281C44" w:rsidP="00281C44"/>
    <w:sectPr w:rsidR="00281C44" w:rsidSect="00FF4D87">
      <w:pgSz w:w="11900" w:h="16840"/>
      <w:pgMar w:top="624" w:right="624" w:bottom="851" w:left="62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D4A6B"/>
    <w:multiLevelType w:val="hybridMultilevel"/>
    <w:tmpl w:val="9A38DC48"/>
    <w:lvl w:ilvl="0" w:tplc="95B0F4EC">
      <w:numFmt w:val="bullet"/>
      <w:lvlText w:val="-"/>
      <w:lvlJc w:val="left"/>
      <w:pPr>
        <w:ind w:left="420" w:hanging="360"/>
      </w:pPr>
      <w:rPr>
        <w:rFonts w:ascii="Cambria" w:eastAsiaTheme="minorHAnsi"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C44"/>
    <w:rsid w:val="000000CA"/>
    <w:rsid w:val="000E2648"/>
    <w:rsid w:val="001257AF"/>
    <w:rsid w:val="001A16EB"/>
    <w:rsid w:val="001D0FE5"/>
    <w:rsid w:val="0024604E"/>
    <w:rsid w:val="00281C44"/>
    <w:rsid w:val="00401519"/>
    <w:rsid w:val="0042415C"/>
    <w:rsid w:val="00434FB4"/>
    <w:rsid w:val="00435C26"/>
    <w:rsid w:val="004F78E7"/>
    <w:rsid w:val="0050002A"/>
    <w:rsid w:val="00525C0A"/>
    <w:rsid w:val="006237BC"/>
    <w:rsid w:val="00643815"/>
    <w:rsid w:val="006A3304"/>
    <w:rsid w:val="006B6E8D"/>
    <w:rsid w:val="0073186A"/>
    <w:rsid w:val="00744EF4"/>
    <w:rsid w:val="007D7466"/>
    <w:rsid w:val="008360E2"/>
    <w:rsid w:val="00932D7B"/>
    <w:rsid w:val="009A16A1"/>
    <w:rsid w:val="009F4BCB"/>
    <w:rsid w:val="00A17E44"/>
    <w:rsid w:val="00A91306"/>
    <w:rsid w:val="00B21349"/>
    <w:rsid w:val="00B9676A"/>
    <w:rsid w:val="00D25609"/>
    <w:rsid w:val="00D63760"/>
    <w:rsid w:val="00E56439"/>
    <w:rsid w:val="00E66345"/>
    <w:rsid w:val="00F53401"/>
    <w:rsid w:val="00F82121"/>
    <w:rsid w:val="00FB7282"/>
    <w:rsid w:val="00FF4D87"/>
    <w:rsid w:val="00FF5EB6"/>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C44"/>
    <w:pPr>
      <w:ind w:left="720"/>
      <w:contextualSpacing/>
    </w:pPr>
  </w:style>
  <w:style w:type="table" w:styleId="TableGrid">
    <w:name w:val="Table Grid"/>
    <w:basedOn w:val="TableNormal"/>
    <w:uiPriority w:val="59"/>
    <w:rsid w:val="001D0FE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C44"/>
    <w:pPr>
      <w:ind w:left="720"/>
      <w:contextualSpacing/>
    </w:pPr>
  </w:style>
  <w:style w:type="table" w:styleId="TableGrid">
    <w:name w:val="Table Grid"/>
    <w:basedOn w:val="TableNormal"/>
    <w:uiPriority w:val="59"/>
    <w:rsid w:val="001D0FE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1215</Words>
  <Characters>6932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8131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 White</dc:creator>
  <cp:lastModifiedBy>WHITE, Alice(WHI)</cp:lastModifiedBy>
  <cp:revision>5</cp:revision>
  <cp:lastPrinted>2012-07-15T06:44:00Z</cp:lastPrinted>
  <dcterms:created xsi:type="dcterms:W3CDTF">2012-09-06T23:53:00Z</dcterms:created>
  <dcterms:modified xsi:type="dcterms:W3CDTF">2012-09-09T06:14:00Z</dcterms:modified>
</cp:coreProperties>
</file>